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47" w:rsidRPr="009A793A" w:rsidRDefault="00205110" w:rsidP="00AD51F1">
      <w:pPr>
        <w:rPr>
          <w:rFonts w:ascii="Arial" w:hAnsi="Arial" w:cs="Arial"/>
        </w:rPr>
      </w:pPr>
      <w:r w:rsidRPr="009A793A">
        <w:rPr>
          <w:rStyle w:val="jlqj4b"/>
          <w:rFonts w:ascii="Arial" w:hAnsi="Arial" w:cs="Arial"/>
          <w:lang w:val="en"/>
        </w:rPr>
        <w:t xml:space="preserve">For the </w:t>
      </w:r>
      <w:r w:rsidR="00DC577A" w:rsidRPr="009A793A">
        <w:rPr>
          <w:rStyle w:val="jlqj4b"/>
          <w:rFonts w:ascii="Arial" w:hAnsi="Arial" w:cs="Arial"/>
          <w:lang w:val="en"/>
        </w:rPr>
        <w:t>I</w:t>
      </w:r>
      <w:r w:rsidRPr="009A793A">
        <w:rPr>
          <w:rStyle w:val="jlqj4b"/>
          <w:rFonts w:ascii="Arial" w:hAnsi="Arial" w:cs="Arial"/>
          <w:lang w:val="en"/>
        </w:rPr>
        <w:t xml:space="preserve"> </w:t>
      </w:r>
      <w:r w:rsidR="00DC577A" w:rsidRPr="009A793A">
        <w:rPr>
          <w:rStyle w:val="jlqj4b"/>
          <w:rFonts w:ascii="Arial" w:hAnsi="Arial" w:cs="Arial"/>
          <w:lang w:val="en"/>
        </w:rPr>
        <w:t xml:space="preserve">COMERTEC </w:t>
      </w:r>
      <w:r w:rsidRPr="009A793A">
        <w:rPr>
          <w:rStyle w:val="jlqj4b"/>
          <w:rFonts w:ascii="Arial" w:hAnsi="Arial" w:cs="Arial"/>
          <w:lang w:val="en"/>
        </w:rPr>
        <w:t>International Congress, the EXPANDED ABSTRACT (which must contain between 750 and 800 words) must be submitted for evaluation and, after sending the approval letter, the work must be presented online in the GT chosen at the time of the submission, according to dates and schedule published on www.comertec.org.</w:t>
      </w:r>
    </w:p>
    <w:p w:rsidR="00205110" w:rsidRPr="009A793A" w:rsidRDefault="00205110"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r w:rsidRPr="009A793A">
        <w:rPr>
          <w:rStyle w:val="jlqj4b"/>
          <w:rFonts w:ascii="Arial" w:hAnsi="Arial" w:cs="Arial"/>
          <w:b w:val="0"/>
          <w:sz w:val="22"/>
          <w:szCs w:val="22"/>
          <w:lang w:val="en"/>
        </w:rPr>
        <w:t xml:space="preserve">The Title and expanded Summary of submissions can be in Portuguese, Spanish OR English. </w:t>
      </w:r>
    </w:p>
    <w:p w:rsidR="00205110" w:rsidRPr="009A793A" w:rsidRDefault="00205110"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p>
    <w:p w:rsidR="00205110" w:rsidRPr="009A793A" w:rsidRDefault="00205110"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r w:rsidRPr="009A793A">
        <w:rPr>
          <w:rStyle w:val="jlqj4b"/>
          <w:rFonts w:ascii="Arial" w:hAnsi="Arial" w:cs="Arial"/>
          <w:b w:val="0"/>
          <w:sz w:val="22"/>
          <w:szCs w:val="22"/>
          <w:lang w:val="en"/>
        </w:rPr>
        <w:t xml:space="preserve">Below the expanded summary, there must be 5 keywords, separated by semicolons. </w:t>
      </w:r>
    </w:p>
    <w:p w:rsidR="00205110" w:rsidRPr="009A793A" w:rsidRDefault="00205110"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p>
    <w:p w:rsidR="00205110" w:rsidRPr="009A793A" w:rsidRDefault="00205110"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r w:rsidRPr="009A793A">
        <w:rPr>
          <w:rStyle w:val="jlqj4b"/>
          <w:rFonts w:ascii="Arial" w:hAnsi="Arial" w:cs="Arial"/>
          <w:b w:val="0"/>
          <w:sz w:val="22"/>
          <w:szCs w:val="22"/>
          <w:lang w:val="en"/>
        </w:rPr>
        <w:t>The file must be made on white paper, in A4 format (21 cm x 29.7 cm). And all margins must be 2 cm.</w:t>
      </w:r>
    </w:p>
    <w:p w:rsidR="00F57637" w:rsidRPr="009A793A" w:rsidRDefault="00F57637" w:rsidP="00F57637">
      <w:pPr>
        <w:pStyle w:val="Cabealho3"/>
        <w:shd w:val="clear" w:color="auto" w:fill="FFFFFF"/>
        <w:spacing w:before="0" w:beforeAutospacing="0" w:after="60" w:afterAutospacing="0"/>
        <w:ind w:right="240"/>
        <w:rPr>
          <w:rFonts w:ascii="Arial" w:hAnsi="Arial" w:cs="Arial"/>
          <w:b w:val="0"/>
          <w:sz w:val="22"/>
          <w:szCs w:val="22"/>
        </w:rPr>
      </w:pPr>
    </w:p>
    <w:p w:rsidR="00F225F1" w:rsidRPr="009A793A" w:rsidRDefault="00F225F1"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r w:rsidRPr="009A793A">
        <w:rPr>
          <w:rStyle w:val="jlqj4b"/>
          <w:rFonts w:ascii="Arial" w:hAnsi="Arial" w:cs="Arial"/>
          <w:b w:val="0"/>
          <w:sz w:val="22"/>
          <w:szCs w:val="22"/>
          <w:lang w:val="en"/>
        </w:rPr>
        <w:t xml:space="preserve">All text must be written in black, except for links, which must appear in blue. </w:t>
      </w:r>
    </w:p>
    <w:p w:rsidR="00F225F1" w:rsidRPr="009A793A" w:rsidRDefault="00F225F1"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r w:rsidRPr="009A793A">
        <w:rPr>
          <w:rStyle w:val="jlqj4b"/>
          <w:rFonts w:ascii="Arial" w:hAnsi="Arial" w:cs="Arial"/>
          <w:b w:val="0"/>
          <w:sz w:val="22"/>
          <w:szCs w:val="22"/>
          <w:lang w:val="en"/>
        </w:rPr>
        <w:t xml:space="preserve">Paragraphs, alignments and spacing must follow the following order: </w:t>
      </w:r>
    </w:p>
    <w:p w:rsidR="00F225F1" w:rsidRPr="009A793A" w:rsidRDefault="00F225F1"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r w:rsidRPr="009A793A">
        <w:rPr>
          <w:rStyle w:val="jlqj4b"/>
          <w:rFonts w:ascii="Arial" w:hAnsi="Arial" w:cs="Arial"/>
          <w:b w:val="0"/>
          <w:sz w:val="22"/>
          <w:szCs w:val="22"/>
          <w:lang w:val="en"/>
        </w:rPr>
        <w:t xml:space="preserve">- For the text, start with indentation in the first line at 1.25 cm, with justified alignment and 1.5 spacing. The font </w:t>
      </w:r>
      <w:r w:rsidR="001272FB" w:rsidRPr="009A793A">
        <w:rPr>
          <w:rStyle w:val="jlqj4b"/>
          <w:rFonts w:ascii="Arial" w:hAnsi="Arial" w:cs="Arial"/>
          <w:b w:val="0"/>
          <w:sz w:val="22"/>
          <w:szCs w:val="22"/>
          <w:lang w:val="en"/>
        </w:rPr>
        <w:t xml:space="preserve">to be </w:t>
      </w:r>
      <w:r w:rsidRPr="009A793A">
        <w:rPr>
          <w:rStyle w:val="jlqj4b"/>
          <w:rFonts w:ascii="Arial" w:hAnsi="Arial" w:cs="Arial"/>
          <w:b w:val="0"/>
          <w:sz w:val="22"/>
          <w:szCs w:val="22"/>
          <w:lang w:val="en"/>
        </w:rPr>
        <w:t xml:space="preserve">used is Times News Roman, size 12. </w:t>
      </w:r>
    </w:p>
    <w:p w:rsidR="00163280" w:rsidRPr="009A793A" w:rsidRDefault="00163280"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p>
    <w:p w:rsidR="00F225F1" w:rsidRPr="009A793A" w:rsidRDefault="00F225F1" w:rsidP="00F57637">
      <w:pPr>
        <w:pStyle w:val="Cabealho3"/>
        <w:shd w:val="clear" w:color="auto" w:fill="FFFFFF"/>
        <w:spacing w:before="0" w:beforeAutospacing="0" w:after="60" w:afterAutospacing="0"/>
        <w:ind w:right="240"/>
        <w:rPr>
          <w:rFonts w:ascii="Arial" w:hAnsi="Arial" w:cs="Arial"/>
          <w:b w:val="0"/>
          <w:sz w:val="22"/>
          <w:szCs w:val="22"/>
          <w:lang w:val="en"/>
        </w:rPr>
      </w:pPr>
      <w:r w:rsidRPr="009A793A">
        <w:rPr>
          <w:rStyle w:val="jlqj4b"/>
          <w:rFonts w:ascii="Arial" w:hAnsi="Arial" w:cs="Arial"/>
          <w:b w:val="0"/>
          <w:sz w:val="22"/>
          <w:szCs w:val="22"/>
          <w:lang w:val="en"/>
        </w:rPr>
        <w:t xml:space="preserve">- For quotes with indentation, the entire text must be placed at 1.25 cm, with justified </w:t>
      </w:r>
      <w:proofErr w:type="gramStart"/>
      <w:r w:rsidRPr="009A793A">
        <w:rPr>
          <w:rStyle w:val="jlqj4b"/>
          <w:rFonts w:ascii="Arial" w:hAnsi="Arial" w:cs="Arial"/>
          <w:b w:val="0"/>
          <w:sz w:val="22"/>
          <w:szCs w:val="22"/>
          <w:lang w:val="en"/>
        </w:rPr>
        <w:t>alignment</w:t>
      </w:r>
      <w:proofErr w:type="gramEnd"/>
      <w:r w:rsidRPr="009A793A">
        <w:rPr>
          <w:rStyle w:val="jlqj4b"/>
          <w:rFonts w:ascii="Arial" w:hAnsi="Arial" w:cs="Arial"/>
          <w:b w:val="0"/>
          <w:sz w:val="22"/>
          <w:szCs w:val="22"/>
          <w:lang w:val="en"/>
        </w:rPr>
        <w:t xml:space="preserve"> and simple spacing. The font </w:t>
      </w:r>
      <w:r w:rsidR="001272FB" w:rsidRPr="009A793A">
        <w:rPr>
          <w:rStyle w:val="jlqj4b"/>
          <w:rFonts w:ascii="Arial" w:hAnsi="Arial" w:cs="Arial"/>
          <w:b w:val="0"/>
          <w:sz w:val="22"/>
          <w:szCs w:val="22"/>
          <w:lang w:val="en"/>
        </w:rPr>
        <w:t xml:space="preserve">to be </w:t>
      </w:r>
      <w:r w:rsidRPr="009A793A">
        <w:rPr>
          <w:rStyle w:val="jlqj4b"/>
          <w:rFonts w:ascii="Arial" w:hAnsi="Arial" w:cs="Arial"/>
          <w:b w:val="0"/>
          <w:sz w:val="22"/>
          <w:szCs w:val="22"/>
          <w:lang w:val="en"/>
        </w:rPr>
        <w:t>used is Times News Roman, size 12.</w:t>
      </w:r>
    </w:p>
    <w:p w:rsidR="00093466" w:rsidRPr="009A793A" w:rsidRDefault="00093466" w:rsidP="00F57637">
      <w:pPr>
        <w:pStyle w:val="Cabealho3"/>
        <w:shd w:val="clear" w:color="auto" w:fill="FFFFFF"/>
        <w:spacing w:before="0" w:beforeAutospacing="0" w:after="60" w:afterAutospacing="0"/>
        <w:ind w:right="240"/>
        <w:rPr>
          <w:rFonts w:ascii="Arial" w:hAnsi="Arial" w:cs="Arial"/>
          <w:b w:val="0"/>
          <w:sz w:val="22"/>
          <w:szCs w:val="22"/>
        </w:rPr>
      </w:pPr>
    </w:p>
    <w:p w:rsidR="00093466" w:rsidRPr="009A793A" w:rsidRDefault="00093466"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r w:rsidRPr="009A793A">
        <w:rPr>
          <w:rStyle w:val="jlqj4b"/>
          <w:rFonts w:ascii="Arial" w:hAnsi="Arial" w:cs="Arial"/>
          <w:b w:val="0"/>
          <w:sz w:val="22"/>
          <w:szCs w:val="22"/>
          <w:lang w:val="en"/>
        </w:rPr>
        <w:t xml:space="preserve">The Title must be done in Times New Roman, size 16 (capitalize the first letter of the most important words), bold and centered. </w:t>
      </w:r>
    </w:p>
    <w:p w:rsidR="00093466" w:rsidRPr="009A793A" w:rsidRDefault="00093466"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p>
    <w:p w:rsidR="00093466" w:rsidRPr="009A793A" w:rsidRDefault="00093466" w:rsidP="00F57637">
      <w:pPr>
        <w:pStyle w:val="Cabealho3"/>
        <w:shd w:val="clear" w:color="auto" w:fill="FFFFFF"/>
        <w:spacing w:before="0" w:beforeAutospacing="0" w:after="60" w:afterAutospacing="0"/>
        <w:ind w:right="240"/>
        <w:rPr>
          <w:rFonts w:ascii="Arial" w:hAnsi="Arial" w:cs="Arial"/>
          <w:b w:val="0"/>
          <w:sz w:val="22"/>
          <w:szCs w:val="22"/>
        </w:rPr>
      </w:pPr>
      <w:r w:rsidRPr="009A793A">
        <w:rPr>
          <w:rStyle w:val="jlqj4b"/>
          <w:rFonts w:ascii="Arial" w:hAnsi="Arial" w:cs="Arial"/>
          <w:b w:val="0"/>
          <w:sz w:val="22"/>
          <w:szCs w:val="22"/>
          <w:lang w:val="en"/>
        </w:rPr>
        <w:t>The name of the authors must come in the second line below the title, aligned to the right and size 11. Work with up to 3 authors is accepted. A mini-resume and e-mail address of each author must be placed in a footnote.</w:t>
      </w:r>
    </w:p>
    <w:p w:rsidR="00093466" w:rsidRPr="009A793A" w:rsidRDefault="00093466" w:rsidP="00F57637">
      <w:pPr>
        <w:pStyle w:val="Cabealho3"/>
        <w:shd w:val="clear" w:color="auto" w:fill="FFFFFF"/>
        <w:spacing w:before="0" w:beforeAutospacing="0" w:after="60" w:afterAutospacing="0"/>
        <w:ind w:right="240"/>
        <w:rPr>
          <w:rFonts w:ascii="Arial" w:hAnsi="Arial" w:cs="Arial"/>
          <w:b w:val="0"/>
          <w:sz w:val="22"/>
          <w:szCs w:val="22"/>
        </w:rPr>
      </w:pPr>
    </w:p>
    <w:p w:rsidR="00093466" w:rsidRPr="009A793A" w:rsidRDefault="00093466"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r w:rsidRPr="009A793A">
        <w:rPr>
          <w:rStyle w:val="jlqj4b"/>
          <w:rFonts w:ascii="Arial" w:hAnsi="Arial" w:cs="Arial"/>
          <w:b w:val="0"/>
          <w:sz w:val="22"/>
          <w:szCs w:val="22"/>
          <w:lang w:val="en"/>
        </w:rPr>
        <w:t xml:space="preserve">Direct quotes with more than 40 words must be indented by 1.25, size 12 and single spaced. Direct quotes with less than 40 words must be enclosed in quotation marks. </w:t>
      </w:r>
    </w:p>
    <w:p w:rsidR="00093466" w:rsidRPr="009A793A" w:rsidRDefault="00093466"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p>
    <w:p w:rsidR="00093466" w:rsidRPr="009A793A" w:rsidRDefault="00093466"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r w:rsidRPr="009A793A">
        <w:rPr>
          <w:rStyle w:val="jlqj4b"/>
          <w:rFonts w:ascii="Arial" w:hAnsi="Arial" w:cs="Arial"/>
          <w:b w:val="0"/>
          <w:sz w:val="22"/>
          <w:szCs w:val="22"/>
          <w:lang w:val="en"/>
        </w:rPr>
        <w:t xml:space="preserve">Bold is only used to emphasize a phrase and / or word. </w:t>
      </w:r>
    </w:p>
    <w:p w:rsidR="00093466" w:rsidRPr="009A793A" w:rsidRDefault="00093466" w:rsidP="00F57637">
      <w:pPr>
        <w:pStyle w:val="Cabealho3"/>
        <w:shd w:val="clear" w:color="auto" w:fill="FFFFFF"/>
        <w:spacing w:before="0" w:beforeAutospacing="0" w:after="60" w:afterAutospacing="0"/>
        <w:ind w:right="240"/>
        <w:rPr>
          <w:rStyle w:val="jlqj4b"/>
          <w:rFonts w:ascii="Arial" w:hAnsi="Arial" w:cs="Arial"/>
          <w:b w:val="0"/>
          <w:sz w:val="22"/>
          <w:szCs w:val="22"/>
          <w:lang w:val="en"/>
        </w:rPr>
      </w:pPr>
    </w:p>
    <w:p w:rsidR="00135927" w:rsidRPr="009A793A" w:rsidRDefault="00093466" w:rsidP="006A7C0B">
      <w:pPr>
        <w:pStyle w:val="Cabealho3"/>
        <w:shd w:val="clear" w:color="auto" w:fill="FFFFFF"/>
        <w:spacing w:before="0" w:beforeAutospacing="0" w:after="60" w:afterAutospacing="0"/>
        <w:ind w:right="240"/>
        <w:rPr>
          <w:rStyle w:val="jlqj4b"/>
          <w:rFonts w:ascii="Arial" w:hAnsi="Arial" w:cs="Arial"/>
          <w:b w:val="0"/>
          <w:sz w:val="22"/>
          <w:szCs w:val="22"/>
          <w:lang w:val="en"/>
        </w:rPr>
      </w:pPr>
      <w:r w:rsidRPr="009A793A">
        <w:rPr>
          <w:rStyle w:val="jlqj4b"/>
          <w:rFonts w:ascii="Arial" w:hAnsi="Arial" w:cs="Arial"/>
          <w:b w:val="0"/>
          <w:sz w:val="22"/>
          <w:szCs w:val="22"/>
          <w:lang w:val="en"/>
        </w:rPr>
        <w:t>Italics should be used ONLY for words in a foreign language.</w:t>
      </w:r>
    </w:p>
    <w:p w:rsidR="006A7C0B" w:rsidRPr="009A793A" w:rsidRDefault="006A7C0B" w:rsidP="006A7C0B">
      <w:pPr>
        <w:pStyle w:val="Cabealho3"/>
        <w:shd w:val="clear" w:color="auto" w:fill="FFFFFF"/>
        <w:spacing w:before="0" w:beforeAutospacing="0" w:after="60" w:afterAutospacing="0"/>
        <w:ind w:right="240"/>
        <w:rPr>
          <w:rFonts w:ascii="Arial" w:hAnsi="Arial" w:cs="Arial"/>
          <w:b w:val="0"/>
          <w:sz w:val="22"/>
          <w:szCs w:val="22"/>
        </w:rPr>
      </w:pPr>
    </w:p>
    <w:p w:rsidR="00135927" w:rsidRPr="009A793A" w:rsidRDefault="00135927">
      <w:pPr>
        <w:rPr>
          <w:rStyle w:val="jlqj4b"/>
          <w:rFonts w:ascii="Arial" w:hAnsi="Arial" w:cs="Arial"/>
          <w:lang w:val="en"/>
        </w:rPr>
      </w:pPr>
      <w:r w:rsidRPr="009A793A">
        <w:rPr>
          <w:rStyle w:val="jlqj4b"/>
          <w:rFonts w:ascii="Arial" w:hAnsi="Arial" w:cs="Arial"/>
          <w:lang w:val="en"/>
        </w:rPr>
        <w:t xml:space="preserve">Footnotes must be in Times New Roman, font size 10, without spacing. They must be numbered in sequence, with Arabic numerals. </w:t>
      </w:r>
    </w:p>
    <w:p w:rsidR="00EC7BFE" w:rsidRPr="009A793A" w:rsidRDefault="00135927">
      <w:pPr>
        <w:rPr>
          <w:rStyle w:val="jlqj4b"/>
          <w:rFonts w:ascii="Arial" w:hAnsi="Arial" w:cs="Arial"/>
          <w:lang w:val="en"/>
        </w:rPr>
      </w:pPr>
      <w:r w:rsidRPr="009A793A">
        <w:rPr>
          <w:rStyle w:val="jlqj4b"/>
          <w:rFonts w:ascii="Arial" w:hAnsi="Arial" w:cs="Arial"/>
          <w:lang w:val="en"/>
        </w:rPr>
        <w:t xml:space="preserve">References must come in Times New Roman font, size 12 and spacing after 10 points. APA standards are used for the work of the I </w:t>
      </w:r>
      <w:r w:rsidR="00EC7BFE" w:rsidRPr="009A793A">
        <w:rPr>
          <w:rStyle w:val="jlqj4b"/>
          <w:rFonts w:ascii="Arial" w:hAnsi="Arial" w:cs="Arial"/>
          <w:lang w:val="en"/>
        </w:rPr>
        <w:t>C</w:t>
      </w:r>
      <w:r w:rsidR="00DC577A" w:rsidRPr="009A793A">
        <w:rPr>
          <w:rStyle w:val="jlqj4b"/>
          <w:rFonts w:ascii="Arial" w:hAnsi="Arial" w:cs="Arial"/>
          <w:lang w:val="en"/>
        </w:rPr>
        <w:t>OMERTEC</w:t>
      </w:r>
      <w:r w:rsidR="00EC7BFE" w:rsidRPr="009A793A">
        <w:rPr>
          <w:rStyle w:val="jlqj4b"/>
          <w:rFonts w:ascii="Arial" w:hAnsi="Arial" w:cs="Arial"/>
          <w:lang w:val="en"/>
        </w:rPr>
        <w:t xml:space="preserve"> International Congress.</w:t>
      </w:r>
    </w:p>
    <w:p w:rsidR="00135927" w:rsidRPr="009A793A" w:rsidRDefault="00135927">
      <w:pPr>
        <w:rPr>
          <w:rStyle w:val="jlqj4b"/>
          <w:rFonts w:ascii="Arial" w:hAnsi="Arial" w:cs="Arial"/>
          <w:lang w:val="en"/>
        </w:rPr>
      </w:pPr>
      <w:r w:rsidRPr="009A793A">
        <w:rPr>
          <w:rStyle w:val="jlqj4b"/>
          <w:rFonts w:ascii="Arial" w:hAnsi="Arial" w:cs="Arial"/>
          <w:lang w:val="en"/>
        </w:rPr>
        <w:t xml:space="preserve">The titles of the sections and subsections must be aligned to the left, have no period and use Arabic numerals. </w:t>
      </w:r>
    </w:p>
    <w:p w:rsidR="006339F0" w:rsidRPr="009A793A" w:rsidRDefault="00135927" w:rsidP="00F13EA0">
      <w:pPr>
        <w:rPr>
          <w:rFonts w:ascii="Arial" w:hAnsi="Arial" w:cs="Arial"/>
        </w:rPr>
      </w:pPr>
      <w:r w:rsidRPr="009A793A">
        <w:rPr>
          <w:rStyle w:val="jlqj4b"/>
          <w:rFonts w:ascii="Arial" w:hAnsi="Arial" w:cs="Arial"/>
          <w:lang w:val="en"/>
        </w:rPr>
        <w:t>The citations follow the APA norms, as well as the references. Thus, the name of the author quoted from him comes in lower case.</w:t>
      </w:r>
      <w:r w:rsidR="006A7C0B" w:rsidRPr="009A793A">
        <w:rPr>
          <w:rStyle w:val="jlqj4b"/>
          <w:rFonts w:ascii="Arial" w:hAnsi="Arial" w:cs="Arial"/>
          <w:lang w:val="en"/>
        </w:rPr>
        <w:t xml:space="preserve"> </w:t>
      </w:r>
    </w:p>
    <w:p w:rsidR="00F13EA0" w:rsidRPr="009A793A" w:rsidRDefault="00F13EA0" w:rsidP="006339F0">
      <w:pPr>
        <w:rPr>
          <w:rStyle w:val="jlqj4b"/>
          <w:rFonts w:ascii="Arial" w:hAnsi="Arial" w:cs="Arial"/>
          <w:lang w:val="en"/>
        </w:rPr>
      </w:pPr>
      <w:r w:rsidRPr="009A793A">
        <w:rPr>
          <w:rStyle w:val="jlqj4b"/>
          <w:rFonts w:ascii="Arial" w:hAnsi="Arial" w:cs="Arial"/>
          <w:lang w:val="en"/>
        </w:rPr>
        <w:t xml:space="preserve">Examples: </w:t>
      </w:r>
    </w:p>
    <w:p w:rsidR="00F13EA0" w:rsidRPr="009A793A" w:rsidRDefault="00F13EA0" w:rsidP="006339F0">
      <w:pPr>
        <w:rPr>
          <w:rStyle w:val="jlqj4b"/>
          <w:rFonts w:ascii="Arial" w:hAnsi="Arial" w:cs="Arial"/>
          <w:lang w:val="en"/>
        </w:rPr>
      </w:pPr>
      <w:r w:rsidRPr="009A793A">
        <w:rPr>
          <w:rStyle w:val="jlqj4b"/>
          <w:rFonts w:ascii="Arial" w:hAnsi="Arial" w:cs="Arial"/>
          <w:lang w:val="en"/>
        </w:rPr>
        <w:lastRenderedPageBreak/>
        <w:t xml:space="preserve">- (Silva, 2018) </w:t>
      </w:r>
    </w:p>
    <w:p w:rsidR="00F13EA0" w:rsidRPr="009A793A" w:rsidRDefault="00F13EA0" w:rsidP="006339F0">
      <w:pPr>
        <w:rPr>
          <w:rStyle w:val="jlqj4b"/>
          <w:rFonts w:ascii="Arial" w:hAnsi="Arial" w:cs="Arial"/>
          <w:lang w:val="en"/>
        </w:rPr>
      </w:pPr>
      <w:r w:rsidRPr="009A793A">
        <w:rPr>
          <w:rStyle w:val="jlqj4b"/>
          <w:rFonts w:ascii="Arial" w:hAnsi="Arial" w:cs="Arial"/>
          <w:lang w:val="en"/>
        </w:rPr>
        <w:t xml:space="preserve">- (Silva, 2018, p. 23) </w:t>
      </w:r>
    </w:p>
    <w:p w:rsidR="00F13EA0" w:rsidRPr="009A793A" w:rsidRDefault="00F13EA0" w:rsidP="006339F0">
      <w:pPr>
        <w:rPr>
          <w:rStyle w:val="jlqj4b"/>
          <w:rFonts w:ascii="Arial" w:hAnsi="Arial" w:cs="Arial"/>
          <w:lang w:val="en"/>
        </w:rPr>
      </w:pPr>
      <w:r w:rsidRPr="009A793A">
        <w:rPr>
          <w:rStyle w:val="jlqj4b"/>
          <w:rFonts w:ascii="Arial" w:hAnsi="Arial" w:cs="Arial"/>
          <w:lang w:val="en"/>
        </w:rPr>
        <w:t xml:space="preserve">- (Silva, 2018, pp. 23-24) </w:t>
      </w:r>
    </w:p>
    <w:p w:rsidR="00F13EA0" w:rsidRPr="009A793A" w:rsidRDefault="00F13EA0" w:rsidP="006339F0">
      <w:pPr>
        <w:rPr>
          <w:rStyle w:val="jlqj4b"/>
          <w:rFonts w:ascii="Arial" w:hAnsi="Arial" w:cs="Arial"/>
          <w:lang w:val="en"/>
        </w:rPr>
      </w:pPr>
      <w:r w:rsidRPr="009A793A">
        <w:rPr>
          <w:rStyle w:val="jlqj4b"/>
          <w:rFonts w:ascii="Arial" w:hAnsi="Arial" w:cs="Arial"/>
          <w:lang w:val="en"/>
        </w:rPr>
        <w:t xml:space="preserve">- (Silva, Pereira and Garcia, 2018) - For Portuguese </w:t>
      </w:r>
    </w:p>
    <w:p w:rsidR="00F13EA0" w:rsidRPr="004B3FE6" w:rsidRDefault="00F13EA0" w:rsidP="006339F0">
      <w:pPr>
        <w:rPr>
          <w:rStyle w:val="jlqj4b"/>
          <w:rFonts w:ascii="Arial" w:hAnsi="Arial" w:cs="Arial"/>
          <w:lang w:val="en"/>
        </w:rPr>
      </w:pPr>
      <w:r w:rsidRPr="009A793A">
        <w:rPr>
          <w:rStyle w:val="jlqj4b"/>
          <w:rFonts w:ascii="Arial" w:hAnsi="Arial" w:cs="Arial"/>
          <w:lang w:val="en"/>
        </w:rPr>
        <w:t>- (</w:t>
      </w:r>
      <w:r w:rsidRPr="004B3FE6">
        <w:rPr>
          <w:rStyle w:val="jlqj4b"/>
          <w:rFonts w:ascii="Arial" w:hAnsi="Arial" w:cs="Arial"/>
          <w:lang w:val="en"/>
        </w:rPr>
        <w:t xml:space="preserve">Silva, Pereira &amp; Garcia, 2018) - For English </w:t>
      </w:r>
    </w:p>
    <w:p w:rsidR="004F0C1F" w:rsidRDefault="00F13EA0" w:rsidP="006339F0">
      <w:pPr>
        <w:rPr>
          <w:rStyle w:val="jlqj4b"/>
          <w:rFonts w:ascii="Arial" w:hAnsi="Arial" w:cs="Arial"/>
          <w:lang w:val="en"/>
        </w:rPr>
      </w:pPr>
      <w:r w:rsidRPr="004B3FE6">
        <w:rPr>
          <w:rStyle w:val="jlqj4b"/>
          <w:rFonts w:ascii="Arial" w:hAnsi="Arial" w:cs="Arial"/>
          <w:lang w:val="en"/>
        </w:rPr>
        <w:t>- (Silva, Pereira, y Garcia, 2018) - For Spanish</w:t>
      </w:r>
    </w:p>
    <w:p w:rsidR="002F6D8B" w:rsidRPr="004B3FE6" w:rsidRDefault="002F6D8B" w:rsidP="006339F0">
      <w:pPr>
        <w:rPr>
          <w:rFonts w:ascii="Arial" w:hAnsi="Arial" w:cs="Arial"/>
        </w:rPr>
      </w:pPr>
      <w:bookmarkStart w:id="0" w:name="_GoBack"/>
      <w:bookmarkEnd w:id="0"/>
    </w:p>
    <w:p w:rsidR="00AD51F1" w:rsidRPr="004B3FE6" w:rsidRDefault="00AD51F1" w:rsidP="00AD51F1">
      <w:pPr>
        <w:spacing w:line="240" w:lineRule="auto"/>
        <w:rPr>
          <w:rStyle w:val="jlqj4b"/>
          <w:rFonts w:ascii="Arial" w:hAnsi="Arial" w:cs="Arial"/>
          <w:lang w:val="en"/>
        </w:rPr>
      </w:pPr>
      <w:r w:rsidRPr="004B3FE6">
        <w:rPr>
          <w:rStyle w:val="jlqj4b"/>
          <w:rFonts w:ascii="Arial" w:hAnsi="Arial" w:cs="Arial"/>
          <w:lang w:val="en"/>
        </w:rPr>
        <w:t xml:space="preserve">Bibliographical references must also follow the APA model. Examples: </w:t>
      </w:r>
    </w:p>
    <w:p w:rsidR="00EE3020" w:rsidRPr="004B3FE6" w:rsidRDefault="004B3FE6" w:rsidP="004B3FE6">
      <w:pPr>
        <w:spacing w:line="240" w:lineRule="auto"/>
        <w:rPr>
          <w:rFonts w:ascii="Arial" w:hAnsi="Arial" w:cs="Arial"/>
        </w:rPr>
      </w:pPr>
      <w:r w:rsidRPr="004B3FE6">
        <w:rPr>
          <w:rFonts w:ascii="Arial" w:hAnsi="Arial" w:cs="Arial"/>
        </w:rPr>
        <w:t>Broussard M (2018) Artificial Unintelligence: How Computers Misunderstand the World. Cambridge: MIT Press</w:t>
      </w:r>
    </w:p>
    <w:p w:rsidR="004B3FE6" w:rsidRPr="004B3FE6" w:rsidRDefault="004B3FE6" w:rsidP="004B3FE6">
      <w:pPr>
        <w:spacing w:line="240" w:lineRule="auto"/>
        <w:rPr>
          <w:rFonts w:ascii="Arial" w:hAnsi="Arial" w:cs="Arial"/>
        </w:rPr>
      </w:pPr>
      <w:r w:rsidRPr="004B3FE6">
        <w:rPr>
          <w:rFonts w:ascii="Arial" w:hAnsi="Arial" w:cs="Arial"/>
        </w:rPr>
        <w:t xml:space="preserve">Campolo A, Sanfilippo M, Whittaker M, et al. (2017) AI Now 2017 report. Report, AI Now, </w:t>
      </w:r>
      <w:proofErr w:type="gramStart"/>
      <w:r w:rsidRPr="004B3FE6">
        <w:rPr>
          <w:rFonts w:ascii="Arial" w:hAnsi="Arial" w:cs="Arial"/>
        </w:rPr>
        <w:t>New York</w:t>
      </w:r>
      <w:proofErr w:type="gramEnd"/>
      <w:r w:rsidRPr="004B3FE6">
        <w:rPr>
          <w:rFonts w:ascii="Arial" w:hAnsi="Arial" w:cs="Arial"/>
        </w:rPr>
        <w:t>. Available at: https://a</w:t>
      </w:r>
      <w:r w:rsidRPr="004B3FE6">
        <w:rPr>
          <w:rFonts w:ascii="Arial" w:hAnsi="Arial" w:cs="Arial"/>
        </w:rPr>
        <w:t>inowinstitute.org/reports.</w:t>
      </w:r>
      <w:proofErr w:type="gramStart"/>
      <w:r w:rsidRPr="004B3FE6">
        <w:rPr>
          <w:rFonts w:ascii="Arial" w:hAnsi="Arial" w:cs="Arial"/>
        </w:rPr>
        <w:t>html &gt;</w:t>
      </w:r>
      <w:proofErr w:type="gramEnd"/>
      <w:r w:rsidRPr="004B3FE6">
        <w:rPr>
          <w:rFonts w:ascii="Arial" w:hAnsi="Arial" w:cs="Arial"/>
        </w:rPr>
        <w:t xml:space="preserve"> Accessed 3 May 2019.</w:t>
      </w:r>
    </w:p>
    <w:p w:rsidR="004B3FE6" w:rsidRPr="004B3FE6" w:rsidRDefault="004B3FE6" w:rsidP="004B3FE6">
      <w:pPr>
        <w:spacing w:line="240" w:lineRule="auto"/>
        <w:rPr>
          <w:rFonts w:ascii="Arial" w:hAnsi="Arial" w:cs="Arial"/>
        </w:rPr>
      </w:pPr>
      <w:r w:rsidRPr="004B3FE6">
        <w:rPr>
          <w:rFonts w:ascii="Arial" w:hAnsi="Arial" w:cs="Arial"/>
        </w:rPr>
        <w:t xml:space="preserve">Edwards A (2018) Animals, humans, and machines: interactive implications of ontological classification. In: Guzman AL (ed.) Human-Machine Communication: Rethinking Communication, Technology, and Ourselves. </w:t>
      </w:r>
      <w:proofErr w:type="gramStart"/>
      <w:r w:rsidRPr="004B3FE6">
        <w:rPr>
          <w:rFonts w:ascii="Arial" w:hAnsi="Arial" w:cs="Arial"/>
        </w:rPr>
        <w:t>New York</w:t>
      </w:r>
      <w:proofErr w:type="gramEnd"/>
      <w:r w:rsidRPr="004B3FE6">
        <w:rPr>
          <w:rFonts w:ascii="Arial" w:hAnsi="Arial" w:cs="Arial"/>
        </w:rPr>
        <w:t xml:space="preserve">: Peter Lang, pp. </w:t>
      </w:r>
      <w:proofErr w:type="gramStart"/>
      <w:r w:rsidRPr="004B3FE6">
        <w:rPr>
          <w:rFonts w:ascii="Arial" w:hAnsi="Arial" w:cs="Arial"/>
        </w:rPr>
        <w:t>29–50.</w:t>
      </w:r>
      <w:proofErr w:type="gramEnd"/>
    </w:p>
    <w:p w:rsidR="004B3FE6" w:rsidRPr="004B3FE6" w:rsidRDefault="004B3FE6" w:rsidP="004B3FE6">
      <w:pPr>
        <w:spacing w:line="240" w:lineRule="auto"/>
        <w:rPr>
          <w:rFonts w:ascii="Arial" w:hAnsi="Arial" w:cs="Arial"/>
        </w:rPr>
      </w:pPr>
      <w:r w:rsidRPr="004B3FE6">
        <w:rPr>
          <w:rFonts w:ascii="Arial" w:hAnsi="Arial" w:cs="Arial"/>
        </w:rPr>
        <w:t>Innis HA (2008) The Bias of Communication. 2nd ed. Toronto, ON, Canada: University of Toronto Press</w:t>
      </w:r>
    </w:p>
    <w:sectPr w:rsidR="004B3FE6" w:rsidRPr="004B3F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3F"/>
    <w:rsid w:val="00025D12"/>
    <w:rsid w:val="000303A9"/>
    <w:rsid w:val="000563CC"/>
    <w:rsid w:val="00093466"/>
    <w:rsid w:val="001272FB"/>
    <w:rsid w:val="00135927"/>
    <w:rsid w:val="00163280"/>
    <w:rsid w:val="00205110"/>
    <w:rsid w:val="00227691"/>
    <w:rsid w:val="002A08F7"/>
    <w:rsid w:val="002F6D8B"/>
    <w:rsid w:val="003B5E29"/>
    <w:rsid w:val="003F7A36"/>
    <w:rsid w:val="004560A2"/>
    <w:rsid w:val="004B3FE6"/>
    <w:rsid w:val="004F0C1F"/>
    <w:rsid w:val="00604747"/>
    <w:rsid w:val="006339F0"/>
    <w:rsid w:val="006A7C0B"/>
    <w:rsid w:val="00704F40"/>
    <w:rsid w:val="007273B1"/>
    <w:rsid w:val="007A1D27"/>
    <w:rsid w:val="007A4C61"/>
    <w:rsid w:val="00860F20"/>
    <w:rsid w:val="009A793A"/>
    <w:rsid w:val="009E4690"/>
    <w:rsid w:val="00AD51F1"/>
    <w:rsid w:val="00B14CAE"/>
    <w:rsid w:val="00B52743"/>
    <w:rsid w:val="00C22F67"/>
    <w:rsid w:val="00CA3A3F"/>
    <w:rsid w:val="00DA6553"/>
    <w:rsid w:val="00DC577A"/>
    <w:rsid w:val="00DC7590"/>
    <w:rsid w:val="00DF4B8D"/>
    <w:rsid w:val="00E95ACE"/>
    <w:rsid w:val="00EC7BFE"/>
    <w:rsid w:val="00EE3020"/>
    <w:rsid w:val="00F1315B"/>
    <w:rsid w:val="00F13EA0"/>
    <w:rsid w:val="00F225F1"/>
    <w:rsid w:val="00F57637"/>
    <w:rsid w:val="00F91E20"/>
    <w:rsid w:val="00FB4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3">
    <w:name w:val="heading 3"/>
    <w:basedOn w:val="Normal"/>
    <w:link w:val="Cabealho3Carcter"/>
    <w:uiPriority w:val="9"/>
    <w:qFormat/>
    <w:rsid w:val="00CA3A3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cter">
    <w:name w:val="Cabeçalho 3 Carácter"/>
    <w:basedOn w:val="Tipodeletrapredefinidodopargrafo"/>
    <w:link w:val="Cabealho3"/>
    <w:uiPriority w:val="9"/>
    <w:rsid w:val="00CA3A3F"/>
    <w:rPr>
      <w:rFonts w:ascii="Times New Roman" w:eastAsia="Times New Roman" w:hAnsi="Times New Roman" w:cs="Times New Roman"/>
      <w:b/>
      <w:bCs/>
      <w:sz w:val="27"/>
      <w:szCs w:val="27"/>
      <w:lang w:eastAsia="pt-BR"/>
    </w:rPr>
  </w:style>
  <w:style w:type="character" w:styleId="Hiperligao">
    <w:name w:val="Hyperlink"/>
    <w:basedOn w:val="Tipodeletrapredefinidodopargrafo"/>
    <w:uiPriority w:val="99"/>
    <w:unhideWhenUsed/>
    <w:rsid w:val="004F0C1F"/>
    <w:rPr>
      <w:color w:val="0000FF" w:themeColor="hyperlink"/>
      <w:u w:val="single"/>
    </w:rPr>
  </w:style>
  <w:style w:type="character" w:customStyle="1" w:styleId="jlqj4b">
    <w:name w:val="jlqj4b"/>
    <w:basedOn w:val="Tipodeletrapredefinidodopargrafo"/>
    <w:rsid w:val="00205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3">
    <w:name w:val="heading 3"/>
    <w:basedOn w:val="Normal"/>
    <w:link w:val="Cabealho3Carcter"/>
    <w:uiPriority w:val="9"/>
    <w:qFormat/>
    <w:rsid w:val="00CA3A3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cter">
    <w:name w:val="Cabeçalho 3 Carácter"/>
    <w:basedOn w:val="Tipodeletrapredefinidodopargrafo"/>
    <w:link w:val="Cabealho3"/>
    <w:uiPriority w:val="9"/>
    <w:rsid w:val="00CA3A3F"/>
    <w:rPr>
      <w:rFonts w:ascii="Times New Roman" w:eastAsia="Times New Roman" w:hAnsi="Times New Roman" w:cs="Times New Roman"/>
      <w:b/>
      <w:bCs/>
      <w:sz w:val="27"/>
      <w:szCs w:val="27"/>
      <w:lang w:eastAsia="pt-BR"/>
    </w:rPr>
  </w:style>
  <w:style w:type="character" w:styleId="Hiperligao">
    <w:name w:val="Hyperlink"/>
    <w:basedOn w:val="Tipodeletrapredefinidodopargrafo"/>
    <w:uiPriority w:val="99"/>
    <w:unhideWhenUsed/>
    <w:rsid w:val="004F0C1F"/>
    <w:rPr>
      <w:color w:val="0000FF" w:themeColor="hyperlink"/>
      <w:u w:val="single"/>
    </w:rPr>
  </w:style>
  <w:style w:type="character" w:customStyle="1" w:styleId="jlqj4b">
    <w:name w:val="jlqj4b"/>
    <w:basedOn w:val="Tipodeletrapredefinidodopargrafo"/>
    <w:rsid w:val="0020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Cláudia Assis</dc:creator>
  <cp:lastModifiedBy>Cláudia Assis</cp:lastModifiedBy>
  <cp:revision>2</cp:revision>
  <dcterms:created xsi:type="dcterms:W3CDTF">2021-02-18T03:00:00Z</dcterms:created>
  <dcterms:modified xsi:type="dcterms:W3CDTF">2021-02-18T03:00:00Z</dcterms:modified>
</cp:coreProperties>
</file>